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0" w:rsidRDefault="004B6005">
      <w:r>
        <w:t>Stratopolis</w:t>
      </w:r>
    </w:p>
    <w:p w:rsidR="004B6005" w:rsidRDefault="004B6005"/>
    <w:p w:rsidR="004B6005" w:rsidRDefault="004B6005">
      <w:r>
        <w:t xml:space="preserve">2 játékos részére, 8 éves kortól. Játékidő 10-20 perc. </w:t>
      </w:r>
    </w:p>
    <w:p w:rsidR="004B6005" w:rsidRDefault="004B6005"/>
    <w:p w:rsidR="004B6005" w:rsidRDefault="004B6005">
      <w:r>
        <w:t>A játék tartalma</w:t>
      </w:r>
    </w:p>
    <w:p w:rsidR="004B6005" w:rsidRDefault="004B6005"/>
    <w:p w:rsidR="004B6005" w:rsidRDefault="004B6005">
      <w:r>
        <w:t xml:space="preserve">40 db 3 négyzetből álló, L-alakú elem három színben (piros, zöld, </w:t>
      </w:r>
      <w:r w:rsidR="00A63CC9">
        <w:t>semleges</w:t>
      </w:r>
      <w:r>
        <w:t>)</w:t>
      </w:r>
    </w:p>
    <w:p w:rsidR="004B6005" w:rsidRDefault="004B6005">
      <w:r>
        <w:t>1 db, 1 piros és 1 zöld négyzetből álló elem</w:t>
      </w:r>
      <w:r w:rsidR="00A63CC9">
        <w:t xml:space="preserve"> (1. ábra)</w:t>
      </w:r>
    </w:p>
    <w:p w:rsidR="004B6005" w:rsidRDefault="004B6005"/>
    <w:p w:rsidR="004B6005" w:rsidRDefault="004B6005" w:rsidP="004B6005">
      <w:r>
        <w:t>A játék célja</w:t>
      </w:r>
    </w:p>
    <w:p w:rsidR="004B6005" w:rsidRDefault="004B6005" w:rsidP="004B6005"/>
    <w:p w:rsidR="004B6005" w:rsidRDefault="00A63CC9" w:rsidP="004B6005">
      <w:r>
        <w:t>A játékosok felváltva teszik le elemeiket igyekezve, hogy minél nagyobb összefüggő területet alakítsanak ki saját színükből. Amint az utolsó elem is lekerült, a játéknak vége, a több pontot szerző játékos nyer. Az összpontszámot a legnagyobb összefüggő rész alapterülete és magasság alapján lehet kiszámolni. (6. ábra: piros nyer)</w:t>
      </w:r>
    </w:p>
    <w:p w:rsidR="00A63CC9" w:rsidRDefault="00A63CC9" w:rsidP="004B6005"/>
    <w:p w:rsidR="004B6005" w:rsidRDefault="004B6005" w:rsidP="004B6005">
      <w:r>
        <w:t>A játék előkészületei</w:t>
      </w:r>
    </w:p>
    <w:p w:rsidR="00A63CC9" w:rsidRDefault="00A63CC9" w:rsidP="004B6005"/>
    <w:p w:rsidR="00A63CC9" w:rsidRDefault="00A63CC9" w:rsidP="004B6005">
      <w:r>
        <w:t xml:space="preserve">Az elemeket a hátukon lévő (1-es vagy 2-es) szám alapján két húszas csoportra kell válogatni. </w:t>
      </w:r>
    </w:p>
    <w:p w:rsidR="00A63CC9" w:rsidRDefault="00A63CC9" w:rsidP="004B6005"/>
    <w:p w:rsidR="00A63CC9" w:rsidRDefault="00A63CC9" w:rsidP="00A63CC9">
      <w:pPr>
        <w:numPr>
          <w:ilvl w:val="0"/>
          <w:numId w:val="1"/>
        </w:numPr>
      </w:pPr>
      <w:r>
        <w:t>az 1-essel jelölt csoportban vannak a teljesen piros, a piros és semleges, valamint a két piros és egy zöld négyzetből álló elemek</w:t>
      </w:r>
    </w:p>
    <w:p w:rsidR="00A63CC9" w:rsidRDefault="00A63CC9" w:rsidP="00A63CC9">
      <w:pPr>
        <w:numPr>
          <w:ilvl w:val="0"/>
          <w:numId w:val="1"/>
        </w:numPr>
      </w:pPr>
      <w:r>
        <w:t xml:space="preserve">a 2-essel jelölt csoportban vannak a teljesen zöld, a zöld és semleges, valamint a két zöld és egy piros négyzetből álló elemek. </w:t>
      </w:r>
    </w:p>
    <w:p w:rsidR="00A63CC9" w:rsidRDefault="00A63CC9" w:rsidP="00A63CC9"/>
    <w:p w:rsidR="00A63CC9" w:rsidRDefault="00A63CC9" w:rsidP="00A63CC9">
      <w:r>
        <w:t>Mindkét játékos vegyen magához egyet a két csoport közül, keverje össze az elemeket, majd tornyozza őket</w:t>
      </w:r>
      <w:r w:rsidR="00793266" w:rsidRPr="00793266">
        <w:t xml:space="preserve"> </w:t>
      </w:r>
      <w:r w:rsidR="00793266">
        <w:t>egymásra színnel felfelé</w:t>
      </w:r>
      <w:r>
        <w:t xml:space="preserve">. A játék során mindig csak a torony legfelső eleme játszható ki. A két négyzetből álló elem a kezdő elem, ez kerül le először az asztalra a két játékos közé. </w:t>
      </w:r>
    </w:p>
    <w:p w:rsidR="00A63CC9" w:rsidRDefault="00A63CC9" w:rsidP="004B6005"/>
    <w:p w:rsidR="00793266" w:rsidRDefault="00793266" w:rsidP="004B6005"/>
    <w:p w:rsidR="004B6005" w:rsidRDefault="004B6005" w:rsidP="004B6005">
      <w:r>
        <w:t>A játék menete</w:t>
      </w:r>
    </w:p>
    <w:p w:rsidR="00A63CC9" w:rsidRDefault="00A63CC9" w:rsidP="004B6005"/>
    <w:p w:rsidR="00A63CC9" w:rsidRDefault="00A63CC9" w:rsidP="004B6005">
      <w:r>
        <w:t xml:space="preserve">Véletlenszerűen válasszátok ki a kezdőjátékost. </w:t>
      </w:r>
      <w:r w:rsidR="00656B66">
        <w:t xml:space="preserve">A játékosok felváltva kerülnek majd sorra. </w:t>
      </w:r>
    </w:p>
    <w:p w:rsidR="00656B66" w:rsidRDefault="00656B66" w:rsidP="004B6005">
      <w:r>
        <w:t xml:space="preserve">A soron lévő játékos vegye el a tornya tetején lévő elemet, és tegye azt a játéktérre. A következő két lehetőség közül választhat egyet: </w:t>
      </w:r>
    </w:p>
    <w:p w:rsidR="00656B66" w:rsidRDefault="00656B66" w:rsidP="004B6005"/>
    <w:p w:rsidR="00656B66" w:rsidRDefault="00656B66" w:rsidP="004B6005">
      <w:r>
        <w:t>1) bővítés: leteszi az elemet az asztalra. Az elemnek legalább egy, már korábban letett elem egy oldalát érintenie kell. Nem számít, hogy milyen színek érintkeznek. (2. ábra)</w:t>
      </w:r>
    </w:p>
    <w:p w:rsidR="00656B66" w:rsidRDefault="00656B66" w:rsidP="004B6005"/>
    <w:p w:rsidR="00656B66" w:rsidRDefault="00656B66" w:rsidP="004B6005">
      <w:r>
        <w:t xml:space="preserve">2) tornyozás: ráteszi az elemet már lent lévő elemekre, feltéve hogy: </w:t>
      </w:r>
    </w:p>
    <w:p w:rsidR="00656B66" w:rsidRDefault="00656B66" w:rsidP="004B6005">
      <w:r>
        <w:tab/>
        <w:t>- az új elem legalább két, már lent lévő elemet fed (3. ábra)</w:t>
      </w:r>
    </w:p>
    <w:p w:rsidR="00656B66" w:rsidRDefault="00656B66" w:rsidP="004B6005">
      <w:r>
        <w:tab/>
        <w:t xml:space="preserve">- az új elem négyzeteinek színe megfelel a következő szabályoknak: </w:t>
      </w:r>
    </w:p>
    <w:p w:rsidR="00656B66" w:rsidRDefault="00656B66" w:rsidP="004B6005">
      <w:r>
        <w:tab/>
      </w:r>
      <w:r>
        <w:tab/>
      </w:r>
      <w:proofErr w:type="gramStart"/>
      <w:r>
        <w:t>piros</w:t>
      </w:r>
      <w:proofErr w:type="gramEnd"/>
      <w:r>
        <w:t xml:space="preserve"> négyzetre nem kerülhet zöld négyzet és fordítva;</w:t>
      </w:r>
    </w:p>
    <w:p w:rsidR="00656B66" w:rsidRDefault="00656B66" w:rsidP="00656B66">
      <w:pPr>
        <w:ind w:left="1416"/>
      </w:pPr>
      <w:proofErr w:type="gramStart"/>
      <w:r>
        <w:t>minden</w:t>
      </w:r>
      <w:proofErr w:type="gramEnd"/>
      <w:r>
        <w:t xml:space="preserve"> egyéb kombináció előfordulhat (4. ábra): zöld és semleges, piros és semleges, semleges és semleges, zöld és zöld valamint piros és piros kerülhet egymásra. </w:t>
      </w:r>
    </w:p>
    <w:p w:rsidR="00A63CC9" w:rsidRDefault="00ED0747" w:rsidP="004B6005">
      <w:r>
        <w:t xml:space="preserve">Az új elem minden egyes négyzete egy már lent lévő elemre </w:t>
      </w:r>
      <w:proofErr w:type="gramStart"/>
      <w:r>
        <w:t>kell</w:t>
      </w:r>
      <w:proofErr w:type="gramEnd"/>
      <w:r>
        <w:t xml:space="preserve"> hogy kerüljön, nem fordulhat elő, hogy egy része </w:t>
      </w:r>
      <w:r w:rsidR="00AD4BCE">
        <w:t xml:space="preserve">egy üres terület fölé nyúljon. </w:t>
      </w:r>
    </w:p>
    <w:p w:rsidR="00AD4BCE" w:rsidRDefault="00AD4BCE" w:rsidP="004B6005"/>
    <w:p w:rsidR="00AD4BCE" w:rsidRDefault="00AD4BCE" w:rsidP="004B6005"/>
    <w:p w:rsidR="004B6005" w:rsidRDefault="004B6005" w:rsidP="004B6005">
      <w:r>
        <w:t>A játék vége</w:t>
      </w:r>
    </w:p>
    <w:p w:rsidR="00AD4BCE" w:rsidRDefault="00AD4BCE" w:rsidP="004B6005"/>
    <w:p w:rsidR="00AD4BCE" w:rsidRDefault="001B39D0" w:rsidP="004B6005">
      <w:r>
        <w:t xml:space="preserve">A játék addig tart, míg az utolsó elem le nem került. </w:t>
      </w:r>
    </w:p>
    <w:p w:rsidR="001B39D0" w:rsidRDefault="001B39D0" w:rsidP="004B6005">
      <w:r>
        <w:t xml:space="preserve">Ezután minden játékos értékeli a saját színű területeit. </w:t>
      </w:r>
    </w:p>
    <w:p w:rsidR="001B39D0" w:rsidRDefault="001B39D0" w:rsidP="001B39D0">
      <w:pPr>
        <w:numPr>
          <w:ilvl w:val="0"/>
          <w:numId w:val="1"/>
        </w:numPr>
      </w:pPr>
      <w:r>
        <w:t>egy terület pontszáma megegyezik az alapterületének és a magasságának szorzatával (6. ábra)</w:t>
      </w:r>
    </w:p>
    <w:p w:rsidR="001B39D0" w:rsidRDefault="001B39D0" w:rsidP="001B39D0">
      <w:pPr>
        <w:numPr>
          <w:ilvl w:val="0"/>
          <w:numId w:val="1"/>
        </w:numPr>
      </w:pPr>
      <w:r>
        <w:t>egy terület magasságát a legmagasabban lévő pontja határozza meg (1, 2, 3 szintes, stb)</w:t>
      </w:r>
    </w:p>
    <w:p w:rsidR="001B39D0" w:rsidRDefault="001B39D0" w:rsidP="001B39D0">
      <w:pPr>
        <w:numPr>
          <w:ilvl w:val="0"/>
          <w:numId w:val="1"/>
        </w:numPr>
      </w:pPr>
      <w:r>
        <w:t xml:space="preserve">az alapterületet az egymással érintkező, azonos színű négyzetek száma adja. Egy négyzetnek legalább egy oldalával érintkeznie kell egy azonos színű négyzettel, hogy egy területbe tartozzanak. Csak a látható négyzetek számítanak a pontszámítás során, függetlenül attól, hogy milyen magasságban vannak. </w:t>
      </w:r>
    </w:p>
    <w:p w:rsidR="001B39D0" w:rsidRDefault="001B39D0" w:rsidP="001B39D0"/>
    <w:p w:rsidR="001B39D0" w:rsidRDefault="001B39D0" w:rsidP="001B39D0">
      <w:r>
        <w:t>A játékot a legtöbb pontot érő területet kialakító játékos nyeri. (6. ábra: piros nyer)</w:t>
      </w:r>
    </w:p>
    <w:p w:rsidR="0036143A" w:rsidRDefault="0036143A" w:rsidP="001B39D0"/>
    <w:p w:rsidR="0036143A" w:rsidRDefault="0036143A" w:rsidP="001B39D0"/>
    <w:p w:rsidR="0036143A" w:rsidRDefault="0036143A" w:rsidP="001B39D0">
      <w:r>
        <w:t>Játékváltozatok</w:t>
      </w:r>
    </w:p>
    <w:p w:rsidR="0036143A" w:rsidRDefault="0036143A" w:rsidP="001B39D0"/>
    <w:p w:rsidR="0036143A" w:rsidRDefault="0036143A" w:rsidP="0036143A">
      <w:pPr>
        <w:numPr>
          <w:ilvl w:val="0"/>
          <w:numId w:val="2"/>
        </w:numPr>
      </w:pPr>
      <w:r>
        <w:t>a játék elején a játékosok a nekik tetsző sorrendben tornyozhatják egymásra elemeiket, így tervezve előre a stratégiájukat</w:t>
      </w:r>
    </w:p>
    <w:p w:rsidR="0036143A" w:rsidRDefault="0036143A" w:rsidP="0036143A">
      <w:pPr>
        <w:numPr>
          <w:ilvl w:val="0"/>
          <w:numId w:val="2"/>
        </w:numPr>
      </w:pPr>
      <w:r>
        <w:t>a játék elején a játékosok nem tornyozzák egymásra az elemeiket, hanem színnel lefelé kiteszik őket az asztalra, és mikor rájuk kerül a sor, véletlenszerűen választanak közülük</w:t>
      </w:r>
    </w:p>
    <w:p w:rsidR="0036143A" w:rsidRDefault="0036143A" w:rsidP="0036143A">
      <w:pPr>
        <w:numPr>
          <w:ilvl w:val="0"/>
          <w:numId w:val="2"/>
        </w:numPr>
      </w:pPr>
      <w:r>
        <w:t xml:space="preserve">a játék elején a játékosok összekeverik az elemeiket és feltornyozzák őket. </w:t>
      </w:r>
      <w:r w:rsidR="00970AF5">
        <w:t xml:space="preserve">A legfelső hármat leveszik és színnel maguk elé teszik őket, és mikor rájuk kerül a sor, ezek közül választanak. A kör végén a játékosok a tornyok tetejéről pótolják az elhasznált elemet. </w:t>
      </w:r>
    </w:p>
    <w:p w:rsidR="00970AF5" w:rsidRDefault="00970AF5" w:rsidP="00970AF5"/>
    <w:p w:rsidR="00970AF5" w:rsidRDefault="00970AF5" w:rsidP="00970AF5"/>
    <w:p w:rsidR="004B6005" w:rsidRDefault="004B6005"/>
    <w:sectPr w:rsidR="004B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838"/>
    <w:multiLevelType w:val="hybridMultilevel"/>
    <w:tmpl w:val="6B2629AA"/>
    <w:lvl w:ilvl="0" w:tplc="90BAD5B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3891"/>
    <w:multiLevelType w:val="hybridMultilevel"/>
    <w:tmpl w:val="91526EC8"/>
    <w:lvl w:ilvl="0" w:tplc="92D6C7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6005"/>
    <w:rsid w:val="001B39D0"/>
    <w:rsid w:val="0036143A"/>
    <w:rsid w:val="004B6005"/>
    <w:rsid w:val="006016A6"/>
    <w:rsid w:val="00656B66"/>
    <w:rsid w:val="00793266"/>
    <w:rsid w:val="008D20E0"/>
    <w:rsid w:val="00917AF0"/>
    <w:rsid w:val="00970AF5"/>
    <w:rsid w:val="00A63CC9"/>
    <w:rsid w:val="00AD4BCE"/>
    <w:rsid w:val="00CC2BD7"/>
    <w:rsid w:val="00ED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Stratopolis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Stratopolis</dc:title>
  <dc:creator>Kohári Zsolt</dc:creator>
  <cp:lastModifiedBy>User</cp:lastModifiedBy>
  <cp:revision>2</cp:revision>
  <dcterms:created xsi:type="dcterms:W3CDTF">2014-01-08T12:54:00Z</dcterms:created>
  <dcterms:modified xsi:type="dcterms:W3CDTF">2014-01-08T12:54:00Z</dcterms:modified>
</cp:coreProperties>
</file>